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6C" w:rsidRPr="009960D8" w:rsidRDefault="00956634" w:rsidP="00833DD6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t>JEDILNIK</w:t>
      </w:r>
      <w:r w:rsidR="000C7522">
        <w:rPr>
          <w:rFonts w:ascii="Times New Roman" w:hAnsi="Times New Roman" w:cs="Times New Roman"/>
          <w:b/>
          <w:sz w:val="44"/>
        </w:rPr>
        <w:t xml:space="preserve">- </w:t>
      </w:r>
      <w:r w:rsidR="00CC54D4">
        <w:rPr>
          <w:rFonts w:ascii="Times New Roman" w:hAnsi="Times New Roman" w:cs="Times New Roman"/>
          <w:b/>
          <w:sz w:val="44"/>
        </w:rPr>
        <w:t>DECEMBER</w:t>
      </w:r>
    </w:p>
    <w:p w:rsidR="00EC5340" w:rsidRPr="006A0D88" w:rsidRDefault="00EC5340" w:rsidP="00956634">
      <w:pPr>
        <w:rPr>
          <w:rFonts w:ascii="Times New Roman" w:hAnsi="Times New Roman" w:cs="Times New Roman"/>
          <w:sz w:val="12"/>
        </w:rPr>
      </w:pPr>
    </w:p>
    <w:tbl>
      <w:tblPr>
        <w:tblStyle w:val="Tabelamrea1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555"/>
        <w:gridCol w:w="2410"/>
        <w:gridCol w:w="3118"/>
        <w:gridCol w:w="3960"/>
      </w:tblGrid>
      <w:tr w:rsidR="00BD486F" w:rsidRPr="00BD486F" w:rsidTr="006D1F69">
        <w:trPr>
          <w:trHeight w:val="70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486F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555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ZAJTRK VRTEC</w:t>
            </w:r>
          </w:p>
        </w:tc>
        <w:tc>
          <w:tcPr>
            <w:tcW w:w="2410" w:type="dxa"/>
            <w:shd w:val="clear" w:color="auto" w:fill="66FF99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MALICA VRTEC</w:t>
            </w:r>
          </w:p>
        </w:tc>
        <w:tc>
          <w:tcPr>
            <w:tcW w:w="3118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MALICA</w:t>
            </w:r>
          </w:p>
        </w:tc>
        <w:tc>
          <w:tcPr>
            <w:tcW w:w="3960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KOSILO</w:t>
            </w:r>
          </w:p>
        </w:tc>
      </w:tr>
      <w:tr w:rsidR="00D11188" w:rsidRPr="00BD486F" w:rsidTr="006D1F69">
        <w:trPr>
          <w:trHeight w:val="1184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55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TUNINA PAŠTETA, KORUZNI KRUH, </w:t>
            </w: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>MLEKO</w:t>
            </w: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1,2,3,5,8</w:t>
            </w: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 xml:space="preserve">BANANA, OREHI, </w:t>
            </w: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vsebuje alergene:7</w:t>
            </w:r>
          </w:p>
        </w:tc>
        <w:tc>
          <w:tcPr>
            <w:tcW w:w="3118" w:type="dxa"/>
            <w:vAlign w:val="center"/>
          </w:tcPr>
          <w:p w:rsidR="00D11188" w:rsidRPr="00A56792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PIŠČANČJI ŽEPEK, OTROŠKI ČAJ Z MEDOM, JABOLKO vsebuje alergene:1,5,6,7</w:t>
            </w:r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PURANJI TRAKCI V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SMETANOVI OMAKI, 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GRISOVI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SOLATA, LIMONADA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BD486F" w:rsidTr="006D1F69">
        <w:trPr>
          <w:trHeight w:val="1283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55" w:type="dxa"/>
            <w:vAlign w:val="center"/>
          </w:tcPr>
          <w:p w:rsidR="008C0178" w:rsidRPr="00BD486F" w:rsidRDefault="008C0178" w:rsidP="008C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MAKOVKA, BELA KAVA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ZELENJAVNO SADNI KROŽNIK,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 xml:space="preserve">vsebuje alergene: </w:t>
            </w:r>
          </w:p>
        </w:tc>
        <w:tc>
          <w:tcPr>
            <w:tcW w:w="3118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MED, AJDOV KRUH, </w:t>
            </w: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LOKALNO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alergeni:1,5,6,7</w:t>
            </w:r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PARIŠKI </w:t>
            </w:r>
            <w:r>
              <w:rPr>
                <w:rFonts w:ascii="Times New Roman" w:eastAsia="Times New Roman" w:hAnsi="Times New Roman" w:cs="Times New Roman"/>
              </w:rPr>
              <w:t>PIŠČANČJI ZREZEK, RIŽ Z ZELENJAVO, MEŠANA SOLATA, VODA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D11188" w:rsidRPr="00BD486F" w:rsidTr="006D1F69">
        <w:trPr>
          <w:trHeight w:val="109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2555" w:type="dxa"/>
            <w:vAlign w:val="center"/>
          </w:tcPr>
          <w:p w:rsidR="00D11188" w:rsidRPr="00BD486F" w:rsidRDefault="00D11188" w:rsidP="00D11188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</w:pPr>
            <w:r w:rsidRPr="00BD4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  <w:t xml:space="preserve">MLEČNI** RIŽ, POSIP,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18"/>
                <w:lang w:eastAsia="sl-SI"/>
              </w:rPr>
              <w:t>KLEMENTINE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D486F">
              <w:rPr>
                <w:rFonts w:ascii="Times New Roman" w:hAnsi="Times New Roman" w:cs="Times New Roman"/>
                <w:sz w:val="24"/>
                <w:szCs w:val="18"/>
              </w:rPr>
              <w:t>vsebuje alergene: 5,6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ČEŽANA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0"/>
                <w:szCs w:val="16"/>
              </w:rPr>
              <w:t xml:space="preserve">vsebuje alergene: </w:t>
            </w:r>
          </w:p>
        </w:tc>
        <w:tc>
          <w:tcPr>
            <w:tcW w:w="3118" w:type="dxa"/>
            <w:vAlign w:val="center"/>
          </w:tcPr>
          <w:p w:rsidR="00D11188" w:rsidRPr="00395A2D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MLEČNI 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ROGLJIČEK,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JABOLČNA ČEŽANA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 V OMAKI,  PIRE KROMPIR,  RAZREDČEN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1,5,8</w:t>
            </w:r>
          </w:p>
        </w:tc>
      </w:tr>
      <w:tr w:rsidR="00D11188" w:rsidRPr="00BD486F" w:rsidTr="00D11188">
        <w:trPr>
          <w:trHeight w:val="1305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11188" w:rsidRPr="00BD486F" w:rsidRDefault="008C017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9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MLEČNI NAMAZ,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sveže KORENJE, OVSENI KRUH,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>MEŠANO SADJE, SIR 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1,5,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RŽENI KRUH, PARIŠKA ZELENJAVNA SALAMA, OTROŠKI ČAJ Z INGVERJEM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TESTENINE Z BOLOGNESE OMAKO, MEŠANA SOLATA S KORENJEM, VODA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1,3,5,6,8</w:t>
            </w:r>
          </w:p>
        </w:tc>
      </w:tr>
      <w:tr w:rsidR="00D11188" w:rsidRPr="00BD486F" w:rsidTr="00D11188">
        <w:trPr>
          <w:trHeight w:val="107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2555" w:type="dxa"/>
            <w:shd w:val="clear" w:color="auto" w:fill="A8D08D" w:themeFill="accent6" w:themeFillTint="99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PARKEL, </w:t>
            </w:r>
            <w:r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D1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SADJE, POLNOZRNATI PIŠKOTI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1,3,5,6,7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PARKEL, </w:t>
            </w:r>
            <w:r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928E876" wp14:editId="316B011C">
                  <wp:extent cx="670560" cy="3657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E53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EKO POMARANČA</w:t>
            </w: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D11188" w:rsidRPr="00A56792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ZELENJAVNA ENOLONČNICA, KRUH, SOČNO PECIVO S KOKOSOM,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2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CC54D4" w:rsidRDefault="00CC54D4" w:rsidP="00833DD6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sectPr w:rsidR="00CC54D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46" w:rsidRDefault="00140B46" w:rsidP="009960D8">
      <w:pPr>
        <w:spacing w:after="0" w:line="240" w:lineRule="auto"/>
      </w:pPr>
      <w:r>
        <w:separator/>
      </w:r>
    </w:p>
  </w:endnote>
  <w:endnote w:type="continuationSeparator" w:id="0">
    <w:p w:rsidR="00140B46" w:rsidRDefault="00140B46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</w:t>
    </w:r>
    <w:r w:rsidR="00833DD6">
      <w:rPr>
        <w:rFonts w:ascii="Times New Roman" w:hAnsi="Times New Roman" w:cs="Times New Roman"/>
        <w:sz w:val="16"/>
      </w:rPr>
      <w:t>.</w:t>
    </w:r>
    <w:r w:rsidR="00A6616E">
      <w:rPr>
        <w:rFonts w:ascii="Times New Roman" w:hAnsi="Times New Roman" w:cs="Times New Roman"/>
        <w:sz w:val="16"/>
      </w:rPr>
      <w:t xml:space="preserve">                      </w:t>
    </w:r>
    <w:r w:rsidR="00833DD6">
      <w:rPr>
        <w:rFonts w:ascii="Times New Roman" w:hAnsi="Times New Roman" w:cs="Times New Roman"/>
        <w:sz w:val="16"/>
      </w:rPr>
      <w:t xml:space="preserve"> </w:t>
    </w:r>
    <w:r w:rsidR="00833DD6" w:rsidRPr="005D4D77">
      <w:rPr>
        <w:i/>
      </w:rPr>
      <w:t>"Vidimo in okusimo lahko celo vesolje v enem samem koščku kruha!" (</w:t>
    </w:r>
    <w:proofErr w:type="spellStart"/>
    <w:r w:rsidR="00833DD6" w:rsidRPr="005D4D77">
      <w:rPr>
        <w:i/>
      </w:rPr>
      <w:t>Kahlil</w:t>
    </w:r>
    <w:proofErr w:type="spellEnd"/>
    <w:r w:rsidR="00A6616E">
      <w:rPr>
        <w:i/>
      </w:rPr>
      <w:t xml:space="preserve"> </w:t>
    </w:r>
    <w:proofErr w:type="spellStart"/>
    <w:r w:rsidR="00833DD6" w:rsidRPr="005D4D77">
      <w:rPr>
        <w:i/>
      </w:rPr>
      <w:t>Gibran</w:t>
    </w:r>
    <w:proofErr w:type="spellEnd"/>
    <w:r w:rsidR="00833DD6" w:rsidRPr="005D4D77">
      <w:rPr>
        <w:i/>
      </w:rPr>
      <w:t>)</w:t>
    </w:r>
    <w:r w:rsidRPr="00956634">
      <w:rPr>
        <w:rFonts w:ascii="Times New Roman" w:hAnsi="Times New Roman" w:cs="Times New Roman"/>
        <w:sz w:val="18"/>
      </w:rPr>
      <w:t xml:space="preserve">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46" w:rsidRDefault="00140B46" w:rsidP="009960D8">
      <w:pPr>
        <w:spacing w:after="0" w:line="240" w:lineRule="auto"/>
      </w:pPr>
      <w:r>
        <w:separator/>
      </w:r>
    </w:p>
  </w:footnote>
  <w:footnote w:type="continuationSeparator" w:id="0">
    <w:p w:rsidR="00140B46" w:rsidRDefault="00140B46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83A80"/>
    <w:rsid w:val="00086230"/>
    <w:rsid w:val="00095F5D"/>
    <w:rsid w:val="000C7522"/>
    <w:rsid w:val="000D73A2"/>
    <w:rsid w:val="0010513D"/>
    <w:rsid w:val="00140B46"/>
    <w:rsid w:val="00172FB9"/>
    <w:rsid w:val="001F692E"/>
    <w:rsid w:val="002600EF"/>
    <w:rsid w:val="00261436"/>
    <w:rsid w:val="002C7A6F"/>
    <w:rsid w:val="003029D2"/>
    <w:rsid w:val="00306FF2"/>
    <w:rsid w:val="00341941"/>
    <w:rsid w:val="003B5BC4"/>
    <w:rsid w:val="003E6038"/>
    <w:rsid w:val="003F6864"/>
    <w:rsid w:val="00427F36"/>
    <w:rsid w:val="00456369"/>
    <w:rsid w:val="00462584"/>
    <w:rsid w:val="00463164"/>
    <w:rsid w:val="005406B0"/>
    <w:rsid w:val="00561D6C"/>
    <w:rsid w:val="005B5CB9"/>
    <w:rsid w:val="0060083B"/>
    <w:rsid w:val="00663F72"/>
    <w:rsid w:val="0068041F"/>
    <w:rsid w:val="006A0D88"/>
    <w:rsid w:val="006A5F18"/>
    <w:rsid w:val="00742CC1"/>
    <w:rsid w:val="00746FAA"/>
    <w:rsid w:val="007E5D58"/>
    <w:rsid w:val="00814041"/>
    <w:rsid w:val="00833DD6"/>
    <w:rsid w:val="00881A43"/>
    <w:rsid w:val="008942BA"/>
    <w:rsid w:val="008A6A3B"/>
    <w:rsid w:val="008B099F"/>
    <w:rsid w:val="008C0178"/>
    <w:rsid w:val="008E454A"/>
    <w:rsid w:val="008F5977"/>
    <w:rsid w:val="00911A10"/>
    <w:rsid w:val="00931EC0"/>
    <w:rsid w:val="009350FD"/>
    <w:rsid w:val="00946886"/>
    <w:rsid w:val="00954292"/>
    <w:rsid w:val="00956634"/>
    <w:rsid w:val="00971C6F"/>
    <w:rsid w:val="00977B05"/>
    <w:rsid w:val="009960D8"/>
    <w:rsid w:val="00A6616E"/>
    <w:rsid w:val="00AB71E6"/>
    <w:rsid w:val="00AD26F2"/>
    <w:rsid w:val="00BD486F"/>
    <w:rsid w:val="00BF6437"/>
    <w:rsid w:val="00C51484"/>
    <w:rsid w:val="00C57FD1"/>
    <w:rsid w:val="00C93A3A"/>
    <w:rsid w:val="00CC5302"/>
    <w:rsid w:val="00CC54D4"/>
    <w:rsid w:val="00D0532E"/>
    <w:rsid w:val="00D10A35"/>
    <w:rsid w:val="00D11188"/>
    <w:rsid w:val="00D42FFF"/>
    <w:rsid w:val="00DB0236"/>
    <w:rsid w:val="00DB5E5D"/>
    <w:rsid w:val="00DD1233"/>
    <w:rsid w:val="00DF4E63"/>
    <w:rsid w:val="00E40A59"/>
    <w:rsid w:val="00E65D75"/>
    <w:rsid w:val="00E824D6"/>
    <w:rsid w:val="00E8627E"/>
    <w:rsid w:val="00E92CD6"/>
    <w:rsid w:val="00EA7983"/>
    <w:rsid w:val="00EC5340"/>
    <w:rsid w:val="00ED6B90"/>
    <w:rsid w:val="00EE37CE"/>
    <w:rsid w:val="00EF7F38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699B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960D8"/>
  </w:style>
  <w:style w:type="paragraph" w:styleId="Noga">
    <w:name w:val="footer"/>
    <w:basedOn w:val="Navaden"/>
    <w:link w:val="Nog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4146-5686-4554-A9A4-7CE58265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2</cp:revision>
  <cp:lastPrinted>2019-02-07T12:34:00Z</cp:lastPrinted>
  <dcterms:created xsi:type="dcterms:W3CDTF">2024-12-02T13:01:00Z</dcterms:created>
  <dcterms:modified xsi:type="dcterms:W3CDTF">2024-12-02T13:01:00Z</dcterms:modified>
</cp:coreProperties>
</file>